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28" w:rsidRPr="00F8752C" w:rsidRDefault="00CA1128" w:rsidP="00CA1128">
      <w:pPr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Προπτυχιακό πρόγραμμα </w:t>
      </w:r>
      <w:r>
        <w:rPr>
          <w:color w:val="000000"/>
          <w:sz w:val="27"/>
          <w:szCs w:val="27"/>
          <w:lang w:val="en-US"/>
        </w:rPr>
        <w:t>Erasmus</w:t>
      </w:r>
      <w:r w:rsidRPr="00F8752C">
        <w:rPr>
          <w:color w:val="000000"/>
          <w:sz w:val="27"/>
          <w:szCs w:val="27"/>
        </w:rPr>
        <w:t xml:space="preserve"> 2018-19</w:t>
      </w:r>
      <w:r w:rsidR="00B1473E">
        <w:rPr>
          <w:color w:val="000000"/>
          <w:sz w:val="27"/>
          <w:szCs w:val="27"/>
        </w:rPr>
        <w:t xml:space="preserve"> (</w:t>
      </w:r>
      <w:r w:rsidR="00B1473E">
        <w:rPr>
          <w:color w:val="000000"/>
          <w:sz w:val="27"/>
          <w:szCs w:val="27"/>
          <w:lang w:val="en-US"/>
        </w:rPr>
        <w:t>provisional</w:t>
      </w:r>
      <w:r w:rsidR="00B1473E" w:rsidRPr="00F8752C">
        <w:rPr>
          <w:color w:val="000000"/>
          <w:sz w:val="27"/>
          <w:szCs w:val="27"/>
        </w:rPr>
        <w:t>)</w:t>
      </w:r>
    </w:p>
    <w:p w:rsidR="00CA1128" w:rsidRDefault="00CA1128" w:rsidP="00CA1128">
      <w:pPr>
        <w:rPr>
          <w:color w:val="000000"/>
          <w:sz w:val="27"/>
          <w:szCs w:val="27"/>
        </w:rPr>
      </w:pPr>
    </w:p>
    <w:p w:rsidR="008E5013" w:rsidRPr="007E2400" w:rsidRDefault="00CA1128" w:rsidP="00CA112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Χειμερινό εξάμηνο</w:t>
      </w:r>
    </w:p>
    <w:tbl>
      <w:tblPr>
        <w:tblStyle w:val="a3"/>
        <w:tblpPr w:leftFromText="180" w:rightFromText="180" w:vertAnchor="page" w:horzAnchor="margin" w:tblpY="3738"/>
        <w:tblW w:w="0" w:type="auto"/>
        <w:tblLook w:val="04A0" w:firstRow="1" w:lastRow="0" w:firstColumn="1" w:lastColumn="0" w:noHBand="0" w:noVBand="1"/>
      </w:tblPr>
      <w:tblGrid>
        <w:gridCol w:w="1962"/>
        <w:gridCol w:w="1632"/>
        <w:gridCol w:w="1695"/>
        <w:gridCol w:w="2218"/>
        <w:gridCol w:w="1015"/>
      </w:tblGrid>
      <w:tr w:rsidR="008E5013" w:rsidTr="008E5013">
        <w:tc>
          <w:tcPr>
            <w:tcW w:w="1704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704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704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367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043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Notes</w:t>
            </w:r>
          </w:p>
        </w:tc>
      </w:tr>
      <w:tr w:rsidR="008E5013" w:rsidTr="008E5013">
        <w:tc>
          <w:tcPr>
            <w:tcW w:w="1704" w:type="dxa"/>
          </w:tcPr>
          <w:p w:rsidR="008E5013" w:rsidRPr="000B7C74" w:rsidRDefault="008E5013" w:rsidP="008E50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t>Tsiousia</w:t>
            </w:r>
            <w:proofErr w:type="spellEnd"/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t xml:space="preserve"> (MA, PhD candidate)</w:t>
            </w:r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Z. </w:t>
            </w:r>
            <w:proofErr w:type="spellStart"/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t>Ververopoulou</w:t>
            </w:r>
            <w:proofErr w:type="spellEnd"/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t xml:space="preserve"> (Asst. Prof.)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t>IP1900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4" w:type="dxa"/>
          </w:tcPr>
          <w:p w:rsidR="008E5013" w:rsidRDefault="00281568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" w:anchor="ip1900" w:history="1">
              <w:r w:rsidR="008E5013" w:rsidRPr="000B7C74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Writing Personal Columns in Newspapers, Magazines &amp; Blogs</w:t>
              </w:r>
            </w:hyperlink>
          </w:p>
        </w:tc>
        <w:tc>
          <w:tcPr>
            <w:tcW w:w="2367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43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5013" w:rsidTr="008E5013">
        <w:tc>
          <w:tcPr>
            <w:tcW w:w="1704" w:type="dxa"/>
          </w:tcPr>
          <w:p w:rsidR="008E5013" w:rsidRPr="000B7C74" w:rsidRDefault="008E5013" w:rsidP="008E50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t xml:space="preserve">N. </w:t>
            </w:r>
            <w:proofErr w:type="spellStart"/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t>Panagiotou</w:t>
            </w:r>
            <w:proofErr w:type="spellEnd"/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t xml:space="preserve"> (Asst. Prof.)</w:t>
            </w:r>
          </w:p>
          <w:p w:rsidR="008E5013" w:rsidRPr="000B7C74" w:rsidRDefault="008E5013" w:rsidP="008E50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t>Nikezis</w:t>
            </w:r>
            <w:proofErr w:type="spellEnd"/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t xml:space="preserve">  (MA, PhD candidate)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7C74">
              <w:rPr>
                <w:rFonts w:ascii="Arial" w:hAnsi="Arial" w:cs="Arial"/>
                <w:sz w:val="20"/>
                <w:szCs w:val="20"/>
                <w:lang w:val="en-US"/>
              </w:rPr>
              <w:t>IP3500</w:t>
            </w:r>
          </w:p>
        </w:tc>
        <w:tc>
          <w:tcPr>
            <w:tcW w:w="1704" w:type="dxa"/>
          </w:tcPr>
          <w:p w:rsidR="008E5013" w:rsidRDefault="00281568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anchor="ip3500" w:history="1">
              <w:r w:rsidR="008E5013" w:rsidRPr="000B7C74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News Sources and International News Organizations</w:t>
              </w:r>
            </w:hyperlink>
          </w:p>
        </w:tc>
        <w:tc>
          <w:tcPr>
            <w:tcW w:w="2367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43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5013" w:rsidTr="008E5013">
        <w:tc>
          <w:tcPr>
            <w:tcW w:w="1704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Kazana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(Instructor)</w:t>
            </w:r>
          </w:p>
        </w:tc>
        <w:tc>
          <w:tcPr>
            <w:tcW w:w="1704" w:type="dxa"/>
          </w:tcPr>
          <w:p w:rsidR="008E5013" w:rsidRPr="00844946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946">
              <w:rPr>
                <w:rFonts w:ascii="Arial" w:hAnsi="Arial" w:cs="Arial"/>
                <w:sz w:val="20"/>
                <w:szCs w:val="20"/>
              </w:rPr>
              <w:t>IP2300</w:t>
            </w:r>
          </w:p>
        </w:tc>
        <w:tc>
          <w:tcPr>
            <w:tcW w:w="1704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Writing for the Print Media</w:t>
            </w:r>
          </w:p>
        </w:tc>
        <w:tc>
          <w:tcPr>
            <w:tcW w:w="2367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43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5013" w:rsidTr="008E5013">
        <w:tc>
          <w:tcPr>
            <w:tcW w:w="1704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Kazana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(Instructor)</w:t>
            </w:r>
          </w:p>
        </w:tc>
        <w:tc>
          <w:tcPr>
            <w:tcW w:w="1704" w:type="dxa"/>
          </w:tcPr>
          <w:p w:rsidR="00BC5A48" w:rsidRPr="008E5013" w:rsidRDefault="00BC5A48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Language of Propaganda in the Media</w:t>
            </w:r>
          </w:p>
        </w:tc>
        <w:tc>
          <w:tcPr>
            <w:tcW w:w="2367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43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5013" w:rsidRPr="00780A36" w:rsidTr="008E5013">
        <w:tc>
          <w:tcPr>
            <w:tcW w:w="1704" w:type="dxa"/>
          </w:tcPr>
          <w:p w:rsidR="008E5013" w:rsidRDefault="00780A36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G. Paschalides</w:t>
            </w:r>
            <w:r w:rsidR="00F62F3E">
              <w:rPr>
                <w:rFonts w:ascii="Arial" w:hAnsi="Arial" w:cs="Arial"/>
                <w:sz w:val="20"/>
                <w:szCs w:val="20"/>
                <w:lang w:val="en-US"/>
              </w:rPr>
              <w:t xml:space="preserve"> (Prof.)</w:t>
            </w:r>
          </w:p>
        </w:tc>
        <w:tc>
          <w:tcPr>
            <w:tcW w:w="1704" w:type="dxa"/>
          </w:tcPr>
          <w:p w:rsidR="008E5013" w:rsidRDefault="00780A36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DIM101</w:t>
            </w:r>
          </w:p>
        </w:tc>
        <w:tc>
          <w:tcPr>
            <w:tcW w:w="1704" w:type="dxa"/>
          </w:tcPr>
          <w:p w:rsidR="008E5013" w:rsidRPr="00780A36" w:rsidRDefault="00780A36" w:rsidP="00780A3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A36">
              <w:rPr>
                <w:rFonts w:ascii="Arial" w:hAnsi="Arial" w:cs="Arial"/>
                <w:sz w:val="20"/>
                <w:szCs w:val="20"/>
                <w:lang w:val="en-US"/>
              </w:rPr>
              <w:t xml:space="preserve">New Media: Theories and Perspectives </w:t>
            </w:r>
          </w:p>
        </w:tc>
        <w:tc>
          <w:tcPr>
            <w:tcW w:w="2367" w:type="dxa"/>
          </w:tcPr>
          <w:p w:rsidR="008E5013" w:rsidRDefault="00780A36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3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5013" w:rsidRPr="00780A36" w:rsidTr="008E5013">
        <w:tc>
          <w:tcPr>
            <w:tcW w:w="1704" w:type="dxa"/>
          </w:tcPr>
          <w:p w:rsidR="008E5013" w:rsidRDefault="00780A36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Frangonikolopoulos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(Associate. Professor)</w:t>
            </w:r>
          </w:p>
        </w:tc>
        <w:tc>
          <w:tcPr>
            <w:tcW w:w="1704" w:type="dxa"/>
          </w:tcPr>
          <w:p w:rsidR="008E5013" w:rsidRDefault="00780A36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EUJ201</w:t>
            </w:r>
          </w:p>
        </w:tc>
        <w:tc>
          <w:tcPr>
            <w:tcW w:w="1704" w:type="dxa"/>
          </w:tcPr>
          <w:p w:rsidR="008E5013" w:rsidRPr="00780A36" w:rsidRDefault="00780A36" w:rsidP="00780A3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A36">
              <w:rPr>
                <w:rFonts w:ascii="Arial" w:hAnsi="Arial" w:cs="Arial"/>
                <w:sz w:val="20"/>
                <w:szCs w:val="20"/>
                <w:lang w:val="en-US"/>
              </w:rPr>
              <w:t xml:space="preserve">Concepts and Aspects of European Journalism </w:t>
            </w:r>
          </w:p>
        </w:tc>
        <w:tc>
          <w:tcPr>
            <w:tcW w:w="2367" w:type="dxa"/>
          </w:tcPr>
          <w:p w:rsidR="008E5013" w:rsidRDefault="00780A36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3" w:type="dxa"/>
          </w:tcPr>
          <w:p w:rsidR="008E5013" w:rsidRDefault="008E5013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A36" w:rsidRPr="00780A36" w:rsidTr="008E5013">
        <w:tc>
          <w:tcPr>
            <w:tcW w:w="1704" w:type="dxa"/>
          </w:tcPr>
          <w:p w:rsidR="00780A36" w:rsidRDefault="00780A36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Sophia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Kaitatzi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-Whitlock</w:t>
            </w:r>
            <w:r w:rsidR="00F62F3E">
              <w:rPr>
                <w:rFonts w:ascii="Arial" w:hAnsi="Arial" w:cs="Arial"/>
                <w:sz w:val="20"/>
                <w:szCs w:val="20"/>
                <w:lang w:val="en-US"/>
              </w:rPr>
              <w:t xml:space="preserve"> (Prof.)</w:t>
            </w:r>
          </w:p>
        </w:tc>
        <w:tc>
          <w:tcPr>
            <w:tcW w:w="1704" w:type="dxa"/>
          </w:tcPr>
          <w:p w:rsidR="00780A36" w:rsidRPr="00780A36" w:rsidRDefault="00780A36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RIC301</w:t>
            </w:r>
          </w:p>
        </w:tc>
        <w:tc>
          <w:tcPr>
            <w:tcW w:w="1704" w:type="dxa"/>
          </w:tcPr>
          <w:p w:rsidR="00780A36" w:rsidRPr="00780A36" w:rsidRDefault="00780A36" w:rsidP="00780A3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Risk Communication</w:t>
            </w:r>
          </w:p>
        </w:tc>
        <w:tc>
          <w:tcPr>
            <w:tcW w:w="2367" w:type="dxa"/>
          </w:tcPr>
          <w:p w:rsidR="00780A36" w:rsidRDefault="00780A36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3" w:type="dxa"/>
          </w:tcPr>
          <w:p w:rsidR="00780A36" w:rsidRDefault="00780A36" w:rsidP="008E501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A1128" w:rsidRDefault="00CA1128" w:rsidP="00CA1128">
      <w:pPr>
        <w:spacing w:after="200" w:line="276" w:lineRule="auto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br w:type="page"/>
      </w:r>
    </w:p>
    <w:p w:rsidR="00CA1128" w:rsidRPr="00780A36" w:rsidRDefault="00CA1128" w:rsidP="00CA1128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lastRenderedPageBreak/>
        <w:t>Εαρινό</w:t>
      </w:r>
      <w:r w:rsidRPr="00780A3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Εξάμηνο</w:t>
      </w:r>
    </w:p>
    <w:p w:rsidR="00CA1128" w:rsidRPr="00780A36" w:rsidRDefault="00CA1128" w:rsidP="00CA1128">
      <w:pPr>
        <w:rPr>
          <w:color w:val="000000"/>
          <w:sz w:val="27"/>
          <w:szCs w:val="27"/>
          <w:lang w:val="en-US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235"/>
        <w:gridCol w:w="1173"/>
        <w:gridCol w:w="2796"/>
        <w:gridCol w:w="1134"/>
        <w:gridCol w:w="1559"/>
      </w:tblGrid>
      <w:tr w:rsidR="00CA1128" w:rsidRPr="00780A36" w:rsidTr="00EB1878">
        <w:tc>
          <w:tcPr>
            <w:tcW w:w="2235" w:type="dxa"/>
          </w:tcPr>
          <w:p w:rsidR="00CA1128" w:rsidRPr="00B56C96" w:rsidRDefault="00CA112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6C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3" w:type="dxa"/>
          </w:tcPr>
          <w:p w:rsidR="00CA1128" w:rsidRPr="00B56C96" w:rsidRDefault="00CA112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6C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796" w:type="dxa"/>
          </w:tcPr>
          <w:p w:rsidR="00CA1128" w:rsidRPr="00B56C96" w:rsidRDefault="00CA112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6C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134" w:type="dxa"/>
          </w:tcPr>
          <w:p w:rsidR="00CA1128" w:rsidRPr="00B56C96" w:rsidRDefault="00CA112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6C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559" w:type="dxa"/>
          </w:tcPr>
          <w:p w:rsidR="00CA1128" w:rsidRPr="00B56C96" w:rsidRDefault="00CA112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6C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Notes</w:t>
            </w:r>
          </w:p>
        </w:tc>
      </w:tr>
      <w:tr w:rsidR="00CA1128" w:rsidTr="00EB1878">
        <w:tc>
          <w:tcPr>
            <w:tcW w:w="2235" w:type="dxa"/>
          </w:tcPr>
          <w:p w:rsidR="00CA1128" w:rsidRPr="00780A36" w:rsidRDefault="00CA112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80A36">
              <w:rPr>
                <w:rFonts w:ascii="Arial" w:hAnsi="Arial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780A36">
              <w:rPr>
                <w:rFonts w:ascii="Arial" w:hAnsi="Arial" w:cs="Arial"/>
                <w:sz w:val="20"/>
                <w:szCs w:val="20"/>
                <w:lang w:val="en-US"/>
              </w:rPr>
              <w:t>Tzoanopoulou</w:t>
            </w:r>
            <w:proofErr w:type="spellEnd"/>
            <w:r w:rsidRPr="00780A36">
              <w:rPr>
                <w:rFonts w:ascii="Arial" w:hAnsi="Arial" w:cs="Arial"/>
                <w:sz w:val="20"/>
                <w:szCs w:val="20"/>
                <w:lang w:val="en-US"/>
              </w:rPr>
              <w:t xml:space="preserve"> (Asst. Prof)</w:t>
            </w:r>
          </w:p>
        </w:tc>
        <w:tc>
          <w:tcPr>
            <w:tcW w:w="1173" w:type="dxa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</w:rPr>
            </w:pPr>
            <w:r w:rsidRPr="00780A36">
              <w:rPr>
                <w:rFonts w:ascii="Arial" w:hAnsi="Arial" w:cs="Arial"/>
                <w:sz w:val="20"/>
                <w:szCs w:val="20"/>
                <w:lang w:val="en-US"/>
              </w:rPr>
              <w:t>IP030</w:t>
            </w:r>
            <w:r w:rsidRPr="00B56C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6" w:type="dxa"/>
          </w:tcPr>
          <w:p w:rsidR="00CA1128" w:rsidRPr="00B56C96" w:rsidRDefault="00281568" w:rsidP="00EB1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anchor="ip0300" w:history="1">
              <w:r w:rsidR="00CA1128" w:rsidRPr="00B56C96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Writing for the Broadcast Media</w:t>
              </w:r>
            </w:hyperlink>
          </w:p>
        </w:tc>
        <w:tc>
          <w:tcPr>
            <w:tcW w:w="1134" w:type="dxa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</w:rPr>
            </w:pPr>
            <w:r w:rsidRPr="00B56C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A1128" w:rsidRPr="00B56C96" w:rsidRDefault="00CA112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1128" w:rsidTr="00EB1878">
        <w:tc>
          <w:tcPr>
            <w:tcW w:w="2235" w:type="dxa"/>
            <w:vAlign w:val="center"/>
          </w:tcPr>
          <w:p w:rsidR="00CA1128" w:rsidRPr="00B56C96" w:rsidRDefault="00CA1128" w:rsidP="00F875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>Kalliris</w:t>
            </w:r>
            <w:proofErr w:type="spellEnd"/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8752C">
              <w:rPr>
                <w:rFonts w:ascii="Arial" w:hAnsi="Arial" w:cs="Arial"/>
                <w:sz w:val="20"/>
                <w:szCs w:val="20"/>
                <w:lang w:val="en-US"/>
              </w:rPr>
              <w:t>(Professor</w:t>
            </w:r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M. </w:t>
            </w:r>
            <w:proofErr w:type="spellStart"/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>Matsiola</w:t>
            </w:r>
            <w:proofErr w:type="spellEnd"/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8752C">
              <w:rPr>
                <w:rFonts w:ascii="Arial" w:hAnsi="Arial" w:cs="Arial"/>
                <w:sz w:val="20"/>
                <w:szCs w:val="20"/>
                <w:lang w:val="en-US"/>
              </w:rPr>
              <w:t>(Instructor</w:t>
            </w:r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73" w:type="dxa"/>
            <w:vAlign w:val="center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</w:rPr>
            </w:pPr>
            <w:r w:rsidRPr="00B56C96">
              <w:rPr>
                <w:rFonts w:ascii="Arial" w:hAnsi="Arial" w:cs="Arial"/>
                <w:sz w:val="20"/>
                <w:szCs w:val="20"/>
              </w:rPr>
              <w:t>IP0700</w:t>
            </w:r>
          </w:p>
        </w:tc>
        <w:tc>
          <w:tcPr>
            <w:tcW w:w="2796" w:type="dxa"/>
            <w:vAlign w:val="center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A48"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 w:rsidRPr="00BC5A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5A48">
              <w:rPr>
                <w:rFonts w:ascii="Arial" w:hAnsi="Arial" w:cs="Arial"/>
                <w:sz w:val="20"/>
                <w:szCs w:val="20"/>
              </w:rPr>
              <w:t>Mass</w:t>
            </w:r>
            <w:proofErr w:type="spellEnd"/>
            <w:r w:rsidRPr="00BC5A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5A48"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  <w:r w:rsidRPr="00BC5A48">
              <w:rPr>
                <w:rFonts w:ascii="Arial" w:hAnsi="Arial" w:cs="Arial"/>
                <w:sz w:val="20"/>
                <w:szCs w:val="20"/>
              </w:rPr>
              <w:t xml:space="preserve"> Technology</w:t>
            </w:r>
            <w:r w:rsidRPr="00BC5A4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</w:rPr>
            </w:pPr>
            <w:r w:rsidRPr="00B56C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A1128" w:rsidRPr="00B56C96" w:rsidRDefault="00CA112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1128" w:rsidTr="00EB1878">
        <w:tc>
          <w:tcPr>
            <w:tcW w:w="2235" w:type="dxa"/>
          </w:tcPr>
          <w:p w:rsidR="00CA1128" w:rsidRPr="00F8752C" w:rsidRDefault="00CA1128" w:rsidP="00F875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52C">
              <w:rPr>
                <w:rFonts w:ascii="Arial" w:hAnsi="Arial" w:cs="Arial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F8752C">
              <w:rPr>
                <w:rFonts w:ascii="Arial" w:hAnsi="Arial" w:cs="Arial"/>
                <w:sz w:val="20"/>
                <w:szCs w:val="20"/>
                <w:lang w:val="en-US"/>
              </w:rPr>
              <w:t>Livanios</w:t>
            </w:r>
            <w:proofErr w:type="spellEnd"/>
            <w:r w:rsidRPr="00F875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8752C">
              <w:rPr>
                <w:rFonts w:ascii="Arial" w:hAnsi="Arial" w:cs="Arial"/>
                <w:sz w:val="20"/>
                <w:szCs w:val="20"/>
                <w:lang w:val="en-US"/>
              </w:rPr>
              <w:t>(Assoc.</w:t>
            </w:r>
            <w:r w:rsidRPr="00F8752C">
              <w:rPr>
                <w:rFonts w:ascii="Arial" w:hAnsi="Arial" w:cs="Arial"/>
                <w:sz w:val="20"/>
                <w:szCs w:val="20"/>
                <w:lang w:val="en-US"/>
              </w:rPr>
              <w:t xml:space="preserve"> Prof.)</w:t>
            </w:r>
          </w:p>
        </w:tc>
        <w:tc>
          <w:tcPr>
            <w:tcW w:w="1173" w:type="dxa"/>
          </w:tcPr>
          <w:p w:rsidR="00CA1128" w:rsidRPr="00F8752C" w:rsidRDefault="00CA1128" w:rsidP="00EB1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52C">
              <w:rPr>
                <w:rFonts w:ascii="Arial" w:hAnsi="Arial" w:cs="Arial"/>
                <w:sz w:val="20"/>
                <w:szCs w:val="20"/>
                <w:lang w:val="en-US"/>
              </w:rPr>
              <w:t>IP0800</w:t>
            </w:r>
          </w:p>
        </w:tc>
        <w:tc>
          <w:tcPr>
            <w:tcW w:w="2796" w:type="dxa"/>
          </w:tcPr>
          <w:p w:rsidR="00CA1128" w:rsidRPr="00B56C96" w:rsidRDefault="00281568" w:rsidP="00EB1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anchor="ip0800" w:history="1">
              <w:r w:rsidR="00CA1128" w:rsidRPr="00B56C96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Introduction to Modern Balkan History 1804-1950</w:t>
              </w:r>
            </w:hyperlink>
          </w:p>
        </w:tc>
        <w:tc>
          <w:tcPr>
            <w:tcW w:w="1134" w:type="dxa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</w:rPr>
            </w:pPr>
            <w:r w:rsidRPr="00B56C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A1128" w:rsidRPr="00B56C96" w:rsidRDefault="00CA112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6C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Independent study</w:t>
            </w:r>
          </w:p>
        </w:tc>
      </w:tr>
      <w:tr w:rsidR="00CA1128" w:rsidTr="00EB1878">
        <w:tc>
          <w:tcPr>
            <w:tcW w:w="2235" w:type="dxa"/>
            <w:vAlign w:val="center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</w:rPr>
            </w:pPr>
            <w:r w:rsidRPr="00B56C96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B56C96">
              <w:rPr>
                <w:rFonts w:ascii="Arial" w:hAnsi="Arial" w:cs="Arial"/>
                <w:sz w:val="20"/>
                <w:szCs w:val="20"/>
              </w:rPr>
              <w:t>Banou</w:t>
            </w:r>
            <w:proofErr w:type="spellEnd"/>
            <w:r w:rsidRPr="00B56C9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56C96">
              <w:rPr>
                <w:rFonts w:ascii="Arial" w:hAnsi="Arial" w:cs="Arial"/>
                <w:sz w:val="20"/>
                <w:szCs w:val="20"/>
              </w:rPr>
              <w:t>Instructor</w:t>
            </w:r>
            <w:proofErr w:type="spellEnd"/>
            <w:r w:rsidRPr="00B56C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3" w:type="dxa"/>
            <w:vAlign w:val="center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</w:rPr>
            </w:pPr>
            <w:r w:rsidRPr="00B56C96">
              <w:rPr>
                <w:rFonts w:ascii="Arial" w:hAnsi="Arial" w:cs="Arial"/>
                <w:sz w:val="20"/>
                <w:szCs w:val="20"/>
              </w:rPr>
              <w:t>IP1800</w:t>
            </w:r>
          </w:p>
        </w:tc>
        <w:tc>
          <w:tcPr>
            <w:tcW w:w="2796" w:type="dxa"/>
            <w:vAlign w:val="center"/>
          </w:tcPr>
          <w:p w:rsidR="00CA1128" w:rsidRPr="00B56C96" w:rsidRDefault="00281568" w:rsidP="00EB1878">
            <w:pPr>
              <w:rPr>
                <w:rFonts w:ascii="Arial" w:hAnsi="Arial" w:cs="Arial"/>
                <w:sz w:val="20"/>
                <w:szCs w:val="20"/>
              </w:rPr>
            </w:pPr>
            <w:hyperlink r:id="rId9" w:anchor="ip1800" w:history="1">
              <w:r w:rsidR="00CA1128" w:rsidRPr="00B56C96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 xml:space="preserve">TV </w:t>
              </w:r>
              <w:proofErr w:type="spellStart"/>
              <w:r w:rsidR="00CA1128" w:rsidRPr="00B56C96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production</w:t>
              </w:r>
              <w:proofErr w:type="spellEnd"/>
              <w:r w:rsidR="00CA1128" w:rsidRPr="00B56C96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 xml:space="preserve"> II</w:t>
              </w:r>
            </w:hyperlink>
          </w:p>
        </w:tc>
        <w:tc>
          <w:tcPr>
            <w:tcW w:w="1134" w:type="dxa"/>
            <w:vAlign w:val="center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</w:rPr>
            </w:pPr>
            <w:r w:rsidRPr="00B56C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C96"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  <w:r w:rsidRPr="00B56C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6C96">
              <w:rPr>
                <w:rFonts w:ascii="Arial" w:hAnsi="Arial" w:cs="Arial"/>
                <w:sz w:val="20"/>
                <w:szCs w:val="20"/>
              </w:rPr>
              <w:t>workshop</w:t>
            </w:r>
            <w:proofErr w:type="spellEnd"/>
          </w:p>
        </w:tc>
      </w:tr>
      <w:tr w:rsidR="00CA1128" w:rsidTr="00EB1878">
        <w:tc>
          <w:tcPr>
            <w:tcW w:w="2235" w:type="dxa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>F. Galatsopoulou (Instructor)</w:t>
            </w:r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br/>
              <w:t>Cl. Kenterelidou (Instructor)</w:t>
            </w:r>
          </w:p>
        </w:tc>
        <w:tc>
          <w:tcPr>
            <w:tcW w:w="1173" w:type="dxa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</w:rPr>
            </w:pPr>
            <w:r w:rsidRPr="00B56C96">
              <w:rPr>
                <w:rFonts w:ascii="Arial" w:hAnsi="Arial" w:cs="Arial"/>
                <w:sz w:val="20"/>
                <w:szCs w:val="20"/>
              </w:rPr>
              <w:t>IP2000</w:t>
            </w:r>
          </w:p>
        </w:tc>
        <w:tc>
          <w:tcPr>
            <w:tcW w:w="2796" w:type="dxa"/>
          </w:tcPr>
          <w:p w:rsidR="00CA1128" w:rsidRPr="00B56C96" w:rsidRDefault="00281568" w:rsidP="00D92E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anchor="ip2000" w:history="1">
              <w:r w:rsidR="00CA1128" w:rsidRPr="00B56C96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Travel Journalism and Communication</w:t>
              </w:r>
            </w:hyperlink>
            <w:r w:rsidR="00CA1128" w:rsidRPr="00B56C9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134" w:type="dxa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</w:rPr>
            </w:pPr>
            <w:r w:rsidRPr="00B56C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A1128" w:rsidRPr="00B56C96" w:rsidRDefault="00CA1128" w:rsidP="00EB1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56C96">
              <w:rPr>
                <w:rFonts w:ascii="Arial" w:hAnsi="Arial" w:cs="Arial"/>
                <w:sz w:val="20"/>
                <w:szCs w:val="20"/>
              </w:rPr>
              <w:t>Experientia</w:t>
            </w:r>
            <w:proofErr w:type="spellEnd"/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</w:tr>
      <w:tr w:rsidR="00BC5A48" w:rsidTr="00EB1878">
        <w:tc>
          <w:tcPr>
            <w:tcW w:w="2235" w:type="dxa"/>
          </w:tcPr>
          <w:p w:rsidR="00BC5A48" w:rsidRPr="00B56C96" w:rsidRDefault="00BC5A48" w:rsidP="005D766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>Kazana</w:t>
            </w:r>
            <w:proofErr w:type="spellEnd"/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 xml:space="preserve"> (Instructor)</w:t>
            </w:r>
          </w:p>
        </w:tc>
        <w:tc>
          <w:tcPr>
            <w:tcW w:w="1173" w:type="dxa"/>
          </w:tcPr>
          <w:p w:rsidR="00BC5A48" w:rsidRPr="008E5013" w:rsidRDefault="00BC5A48" w:rsidP="005D76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:rsidR="00BC5A48" w:rsidRPr="00B56C96" w:rsidRDefault="00BC5A48" w:rsidP="005D766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>The Language of Propaganda in the Media</w:t>
            </w:r>
          </w:p>
        </w:tc>
        <w:tc>
          <w:tcPr>
            <w:tcW w:w="1134" w:type="dxa"/>
          </w:tcPr>
          <w:p w:rsidR="00BC5A48" w:rsidRPr="00B56C96" w:rsidRDefault="00BC5A48" w:rsidP="005D766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6C9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BC5A48" w:rsidRPr="00B56C96" w:rsidRDefault="00BC5A4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A48" w:rsidTr="00EB1878">
        <w:tc>
          <w:tcPr>
            <w:tcW w:w="2235" w:type="dxa"/>
          </w:tcPr>
          <w:p w:rsidR="00BC5A48" w:rsidRPr="00B56C96" w:rsidRDefault="00BC5A4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:rsidR="00BC5A48" w:rsidRPr="00B56C96" w:rsidRDefault="00BC5A4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</w:tcPr>
          <w:p w:rsidR="00BC5A48" w:rsidRPr="00B56C96" w:rsidRDefault="00BC5A4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5A48" w:rsidRPr="00B56C96" w:rsidRDefault="00BC5A4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5A48" w:rsidRPr="00B56C96" w:rsidRDefault="00BC5A48" w:rsidP="00EB187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A1128" w:rsidRDefault="00CA1128" w:rsidP="00CA1128">
      <w:pPr>
        <w:rPr>
          <w:color w:val="000000"/>
          <w:sz w:val="27"/>
          <w:szCs w:val="27"/>
        </w:rPr>
      </w:pPr>
    </w:p>
    <w:p w:rsidR="00CA1128" w:rsidRDefault="00CA1128" w:rsidP="00CA1128">
      <w:pPr>
        <w:rPr>
          <w:color w:val="000000"/>
          <w:sz w:val="27"/>
          <w:szCs w:val="27"/>
        </w:rPr>
      </w:pPr>
    </w:p>
    <w:p w:rsidR="00CA1128" w:rsidRDefault="00CA1128" w:rsidP="00CA1128">
      <w:pPr>
        <w:rPr>
          <w:color w:val="000000"/>
          <w:sz w:val="27"/>
          <w:szCs w:val="27"/>
        </w:rPr>
      </w:pPr>
    </w:p>
    <w:p w:rsidR="00CA1128" w:rsidRDefault="00CA1128"/>
    <w:p w:rsidR="00CA1128" w:rsidRDefault="00CA1128"/>
    <w:sectPr w:rsidR="00CA1128" w:rsidSect="00CE1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28"/>
    <w:rsid w:val="00281568"/>
    <w:rsid w:val="003052A9"/>
    <w:rsid w:val="00305F3B"/>
    <w:rsid w:val="00780A36"/>
    <w:rsid w:val="008E5013"/>
    <w:rsid w:val="00B1473E"/>
    <w:rsid w:val="00BC5A48"/>
    <w:rsid w:val="00CA1128"/>
    <w:rsid w:val="00CE1E24"/>
    <w:rsid w:val="00D92E23"/>
    <w:rsid w:val="00E75699"/>
    <w:rsid w:val="00E868CD"/>
    <w:rsid w:val="00F62F3E"/>
    <w:rsid w:val="00F80660"/>
    <w:rsid w:val="00F8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E3F87-C94E-4C5F-825B-5859FF91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A1128"/>
    <w:rPr>
      <w:color w:val="0000FF"/>
      <w:u w:val="single"/>
    </w:rPr>
  </w:style>
  <w:style w:type="table" w:styleId="a3">
    <w:name w:val="Table Grid"/>
    <w:basedOn w:val="a1"/>
    <w:uiPriority w:val="59"/>
    <w:rsid w:val="00CA1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.auth.gr/en/?page_id=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ur.auth.gr/en/?page_id=1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our.auth.gr/en/?page_id=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our.auth.gr/en/?page_id=62" TargetMode="External"/><Relationship Id="rId10" Type="http://schemas.openxmlformats.org/officeDocument/2006/relationships/hyperlink" Target="http://www.jour.auth.gr/en/?page_id=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ur.auth.gr/en/?page_id=15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D275-9F00-4322-9D38-4963CFB8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2018-07-12T08:11:00Z</dcterms:created>
  <dcterms:modified xsi:type="dcterms:W3CDTF">2018-07-12T08:11:00Z</dcterms:modified>
</cp:coreProperties>
</file>